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C2D" w:rsidRDefault="00EA1C2D" w:rsidP="00EA1C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Комплексного плана</w:t>
      </w:r>
    </w:p>
    <w:p w:rsidR="00EA1C2D" w:rsidRDefault="00EA1C2D" w:rsidP="00EA1C2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Сачкова И.А., учитель химии МБОУ «СОШ № 3»</w:t>
      </w:r>
      <w:bookmarkStart w:id="0" w:name="_GoBack"/>
      <w:bookmarkEnd w:id="0"/>
    </w:p>
    <w:p w:rsidR="00EA1C2D" w:rsidRDefault="00EA1C2D" w:rsidP="00EA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C2D" w:rsidRDefault="00EA1C2D" w:rsidP="00EA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C2D" w:rsidRPr="00EA1C2D" w:rsidRDefault="00EA1C2D" w:rsidP="00EA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C2D">
        <w:rPr>
          <w:rFonts w:ascii="Times New Roman" w:hAnsi="Times New Roman" w:cs="Times New Roman"/>
          <w:sz w:val="28"/>
          <w:szCs w:val="28"/>
        </w:rPr>
        <w:t>Распоряжение Правительства 3333-р</w:t>
      </w:r>
    </w:p>
    <w:p w:rsidR="00EA1C2D" w:rsidRPr="00EA1C2D" w:rsidRDefault="00EA1C2D" w:rsidP="00EA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C2D">
        <w:rPr>
          <w:rFonts w:ascii="Times New Roman" w:hAnsi="Times New Roman" w:cs="Times New Roman"/>
          <w:sz w:val="28"/>
          <w:szCs w:val="28"/>
        </w:rPr>
        <w:t xml:space="preserve">Комплексный план мероприятий по повышению качества математического и </w:t>
      </w:r>
      <w:proofErr w:type="gramStart"/>
      <w:r w:rsidRPr="00EA1C2D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gramEnd"/>
      <w:r w:rsidRPr="00EA1C2D">
        <w:rPr>
          <w:rFonts w:ascii="Times New Roman" w:hAnsi="Times New Roman" w:cs="Times New Roman"/>
          <w:sz w:val="28"/>
          <w:szCs w:val="28"/>
        </w:rPr>
        <w:t xml:space="preserve"> образования до 2030 года включает несколько ключевых разделов, направленных на модернизацию образовательной системы и подготовку кадров. Рассмотрим ос</w:t>
      </w:r>
      <w:r w:rsidRPr="00EA1C2D">
        <w:rPr>
          <w:rFonts w:ascii="Times New Roman" w:hAnsi="Times New Roman" w:cs="Times New Roman"/>
          <w:sz w:val="28"/>
          <w:szCs w:val="28"/>
        </w:rPr>
        <w:t>новные направления этого плана.</w:t>
      </w:r>
    </w:p>
    <w:p w:rsidR="00EA1C2D" w:rsidRPr="00EA1C2D" w:rsidRDefault="00EA1C2D" w:rsidP="00EA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C2D">
        <w:rPr>
          <w:rFonts w:ascii="Times New Roman" w:hAnsi="Times New Roman" w:cs="Times New Roman"/>
          <w:sz w:val="28"/>
          <w:szCs w:val="28"/>
        </w:rPr>
        <w:t>1. Модернизация учебных программ</w:t>
      </w:r>
    </w:p>
    <w:p w:rsidR="00EA1C2D" w:rsidRPr="00EA1C2D" w:rsidRDefault="00EA1C2D" w:rsidP="00EA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C2D">
        <w:rPr>
          <w:rFonts w:ascii="Times New Roman" w:hAnsi="Times New Roman" w:cs="Times New Roman"/>
          <w:sz w:val="28"/>
          <w:szCs w:val="28"/>
        </w:rPr>
        <w:t>Первый раздел плана сосредоточен на обновлении содержания учебных предметов. Это включает в себя обновление федеральных государственных образовательных стандартов (ФГОС) и примерных образовательных программ (ФОП) по таким предметам, как окружающий мир, математика, физика, химия и биология. Также будут разработаны новые учебники и методические материалы, за исключе</w:t>
      </w:r>
      <w:r w:rsidRPr="00EA1C2D">
        <w:rPr>
          <w:rFonts w:ascii="Times New Roman" w:hAnsi="Times New Roman" w:cs="Times New Roman"/>
          <w:sz w:val="28"/>
          <w:szCs w:val="28"/>
        </w:rPr>
        <w:t>нием предмета «окружающий мир».</w:t>
      </w:r>
    </w:p>
    <w:p w:rsidR="00EA1C2D" w:rsidRPr="00EA1C2D" w:rsidRDefault="00EA1C2D" w:rsidP="00EA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C2D">
        <w:rPr>
          <w:rFonts w:ascii="Times New Roman" w:hAnsi="Times New Roman" w:cs="Times New Roman"/>
          <w:sz w:val="28"/>
          <w:szCs w:val="28"/>
        </w:rPr>
        <w:t>2. Подготовка учителей</w:t>
      </w:r>
    </w:p>
    <w:p w:rsidR="00EA1C2D" w:rsidRPr="00EA1C2D" w:rsidRDefault="00EA1C2D" w:rsidP="00EA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C2D">
        <w:rPr>
          <w:rFonts w:ascii="Times New Roman" w:hAnsi="Times New Roman" w:cs="Times New Roman"/>
          <w:sz w:val="28"/>
          <w:szCs w:val="28"/>
        </w:rPr>
        <w:t xml:space="preserve">Второй раздел плана направлен на повышение качества подготовки учителей математики и </w:t>
      </w:r>
      <w:proofErr w:type="gramStart"/>
      <w:r w:rsidRPr="00EA1C2D">
        <w:rPr>
          <w:rFonts w:ascii="Times New Roman" w:hAnsi="Times New Roman" w:cs="Times New Roman"/>
          <w:sz w:val="28"/>
          <w:szCs w:val="28"/>
        </w:rPr>
        <w:t>естественно-научных</w:t>
      </w:r>
      <w:proofErr w:type="gramEnd"/>
      <w:r w:rsidRPr="00EA1C2D">
        <w:rPr>
          <w:rFonts w:ascii="Times New Roman" w:hAnsi="Times New Roman" w:cs="Times New Roman"/>
          <w:sz w:val="28"/>
          <w:szCs w:val="28"/>
        </w:rPr>
        <w:t xml:space="preserve"> предметов, а также на решение проблемы их дефицита в школах. Важные меры включают разработку программ повышения квалификации для учителей, создание </w:t>
      </w:r>
      <w:proofErr w:type="spellStart"/>
      <w:r w:rsidRPr="00EA1C2D">
        <w:rPr>
          <w:rFonts w:ascii="Times New Roman" w:hAnsi="Times New Roman" w:cs="Times New Roman"/>
          <w:sz w:val="28"/>
          <w:szCs w:val="28"/>
        </w:rPr>
        <w:t>стажировочных</w:t>
      </w:r>
      <w:proofErr w:type="spellEnd"/>
      <w:r w:rsidRPr="00EA1C2D">
        <w:rPr>
          <w:rFonts w:ascii="Times New Roman" w:hAnsi="Times New Roman" w:cs="Times New Roman"/>
          <w:sz w:val="28"/>
          <w:szCs w:val="28"/>
        </w:rPr>
        <w:t xml:space="preserve"> площадок для студентов и действующих преподавателей, а также поддержку выпускников педагогических вуз</w:t>
      </w:r>
      <w:r w:rsidRPr="00EA1C2D">
        <w:rPr>
          <w:rFonts w:ascii="Times New Roman" w:hAnsi="Times New Roman" w:cs="Times New Roman"/>
          <w:sz w:val="28"/>
          <w:szCs w:val="28"/>
        </w:rPr>
        <w:t>ов, желающих работать в школах.</w:t>
      </w:r>
    </w:p>
    <w:p w:rsidR="00EA1C2D" w:rsidRPr="00EA1C2D" w:rsidRDefault="00EA1C2D" w:rsidP="00EA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C2D">
        <w:rPr>
          <w:rFonts w:ascii="Times New Roman" w:hAnsi="Times New Roman" w:cs="Times New Roman"/>
          <w:sz w:val="28"/>
          <w:szCs w:val="28"/>
        </w:rPr>
        <w:t>3. Профориентация школьников</w:t>
      </w:r>
    </w:p>
    <w:p w:rsidR="00EA1C2D" w:rsidRPr="00EA1C2D" w:rsidRDefault="00EA1C2D" w:rsidP="00EA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C2D">
        <w:rPr>
          <w:rFonts w:ascii="Times New Roman" w:hAnsi="Times New Roman" w:cs="Times New Roman"/>
          <w:sz w:val="28"/>
          <w:szCs w:val="28"/>
        </w:rPr>
        <w:t xml:space="preserve">Третий раздел посвящен профориентации учащихся. Планируется расширение сети профильных классов и классов с углубленным изучением математики, физики, химии и биологии. Также будут организованы </w:t>
      </w:r>
      <w:proofErr w:type="spellStart"/>
      <w:r w:rsidRPr="00EA1C2D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EA1C2D">
        <w:rPr>
          <w:rFonts w:ascii="Times New Roman" w:hAnsi="Times New Roman" w:cs="Times New Roman"/>
          <w:sz w:val="28"/>
          <w:szCs w:val="28"/>
        </w:rPr>
        <w:t xml:space="preserve"> мероприятия в сотрудничестве с промышленными предприятиями и научными организациями, а система школьных олимпиад будет усовершенствов</w:t>
      </w:r>
      <w:r w:rsidRPr="00EA1C2D">
        <w:rPr>
          <w:rFonts w:ascii="Times New Roman" w:hAnsi="Times New Roman" w:cs="Times New Roman"/>
          <w:sz w:val="28"/>
          <w:szCs w:val="28"/>
        </w:rPr>
        <w:t>ана.</w:t>
      </w:r>
    </w:p>
    <w:p w:rsidR="00EA1C2D" w:rsidRPr="00EA1C2D" w:rsidRDefault="00EA1C2D" w:rsidP="00EA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C2D">
        <w:rPr>
          <w:rFonts w:ascii="Times New Roman" w:hAnsi="Times New Roman" w:cs="Times New Roman"/>
          <w:sz w:val="28"/>
          <w:szCs w:val="28"/>
        </w:rPr>
        <w:t>4. Учебно-методическое обеспечение</w:t>
      </w:r>
    </w:p>
    <w:p w:rsidR="00EA1C2D" w:rsidRPr="00EA1C2D" w:rsidRDefault="00EA1C2D" w:rsidP="00EA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C2D">
        <w:rPr>
          <w:rFonts w:ascii="Times New Roman" w:hAnsi="Times New Roman" w:cs="Times New Roman"/>
          <w:sz w:val="28"/>
          <w:szCs w:val="28"/>
        </w:rPr>
        <w:t xml:space="preserve">В четвертом разделе акцент сделан на создание новых методических материалов. Ведущие образовательные организации разработают интерактивные учебные задания, лабораторные и практические работы для преподавания математики и </w:t>
      </w:r>
      <w:proofErr w:type="gramStart"/>
      <w:r w:rsidRPr="00EA1C2D">
        <w:rPr>
          <w:rFonts w:ascii="Times New Roman" w:hAnsi="Times New Roman" w:cs="Times New Roman"/>
          <w:sz w:val="28"/>
          <w:szCs w:val="28"/>
        </w:rPr>
        <w:t>естественно-научных</w:t>
      </w:r>
      <w:proofErr w:type="gramEnd"/>
      <w:r w:rsidRPr="00EA1C2D">
        <w:rPr>
          <w:rFonts w:ascii="Times New Roman" w:hAnsi="Times New Roman" w:cs="Times New Roman"/>
          <w:sz w:val="28"/>
          <w:szCs w:val="28"/>
        </w:rPr>
        <w:t xml:space="preserve"> предметов, что улучшит методическое</w:t>
      </w:r>
      <w:r w:rsidRPr="00EA1C2D">
        <w:rPr>
          <w:rFonts w:ascii="Times New Roman" w:hAnsi="Times New Roman" w:cs="Times New Roman"/>
          <w:sz w:val="28"/>
          <w:szCs w:val="28"/>
        </w:rPr>
        <w:t xml:space="preserve"> обеспечение учебного процесса.</w:t>
      </w:r>
    </w:p>
    <w:p w:rsidR="00EA1C2D" w:rsidRPr="00EA1C2D" w:rsidRDefault="00EA1C2D" w:rsidP="00EA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C2D">
        <w:rPr>
          <w:rFonts w:ascii="Times New Roman" w:hAnsi="Times New Roman" w:cs="Times New Roman"/>
          <w:sz w:val="28"/>
          <w:szCs w:val="28"/>
        </w:rPr>
        <w:t>5. Управление качеством образования</w:t>
      </w:r>
    </w:p>
    <w:p w:rsidR="00EA1C2D" w:rsidRPr="00EA1C2D" w:rsidRDefault="00EA1C2D" w:rsidP="00EA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C2D">
        <w:rPr>
          <w:rFonts w:ascii="Times New Roman" w:hAnsi="Times New Roman" w:cs="Times New Roman"/>
          <w:sz w:val="28"/>
          <w:szCs w:val="28"/>
        </w:rPr>
        <w:t>Пятый раздел плана посвящен совершенствованию системы управления качеством образования. Будет проведен анализ качества преподавания математики, физики, химии и биологии на всех уровнях образования. Также планируется обновление системы государственной итоговой аттестации (ГИА) и внедрение обязательных экзаменов по физике, химии или</w:t>
      </w:r>
      <w:r w:rsidRPr="00EA1C2D">
        <w:rPr>
          <w:rFonts w:ascii="Times New Roman" w:hAnsi="Times New Roman" w:cs="Times New Roman"/>
          <w:sz w:val="28"/>
          <w:szCs w:val="28"/>
        </w:rPr>
        <w:t xml:space="preserve"> биологии по выбору школьников.</w:t>
      </w:r>
    </w:p>
    <w:p w:rsidR="00EA1C2D" w:rsidRPr="00EA1C2D" w:rsidRDefault="00EA1C2D" w:rsidP="00EA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C2D">
        <w:rPr>
          <w:rFonts w:ascii="Times New Roman" w:hAnsi="Times New Roman" w:cs="Times New Roman"/>
          <w:sz w:val="28"/>
          <w:szCs w:val="28"/>
        </w:rPr>
        <w:t>6. Вступительные экзамены</w:t>
      </w:r>
    </w:p>
    <w:p w:rsidR="00EA1C2D" w:rsidRPr="00EA1C2D" w:rsidRDefault="00EA1C2D" w:rsidP="00EA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C2D">
        <w:rPr>
          <w:rFonts w:ascii="Times New Roman" w:hAnsi="Times New Roman" w:cs="Times New Roman"/>
          <w:sz w:val="28"/>
          <w:szCs w:val="28"/>
        </w:rPr>
        <w:lastRenderedPageBreak/>
        <w:t>Шестой раздел вводит с 2026 года обязательные вступительные испытания по физике для поступления на инженерные специальности в вузы, а также обязательные экзамены по профилям педагогической подготовки, включая математику, физику, химию и биологию, для поступления в педагогические вузы.</w:t>
      </w:r>
    </w:p>
    <w:p w:rsidR="00EA1C2D" w:rsidRPr="00EA1C2D" w:rsidRDefault="00EA1C2D" w:rsidP="00EA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C2D" w:rsidRPr="00EA1C2D" w:rsidRDefault="00EA1C2D" w:rsidP="00EA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C2D">
        <w:rPr>
          <w:rFonts w:ascii="Times New Roman" w:hAnsi="Times New Roman" w:cs="Times New Roman"/>
          <w:sz w:val="28"/>
          <w:szCs w:val="28"/>
        </w:rPr>
        <w:t>Основные результаты к 2030 году</w:t>
      </w:r>
    </w:p>
    <w:p w:rsidR="00EA1C2D" w:rsidRPr="00EA1C2D" w:rsidRDefault="00EA1C2D" w:rsidP="00EA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C2D">
        <w:rPr>
          <w:rFonts w:ascii="Times New Roman" w:hAnsi="Times New Roman" w:cs="Times New Roman"/>
          <w:sz w:val="28"/>
          <w:szCs w:val="28"/>
        </w:rPr>
        <w:t xml:space="preserve">Ключевые цели плана к 2030 году включают увеличение доли учителей до 35 лет по математике, физике, химии и биологии до 30%. Также планируется ежегодное увеличение на 10% числа школьников, изучающих математику и </w:t>
      </w:r>
      <w:proofErr w:type="gramStart"/>
      <w:r w:rsidRPr="00EA1C2D">
        <w:rPr>
          <w:rFonts w:ascii="Times New Roman" w:hAnsi="Times New Roman" w:cs="Times New Roman"/>
          <w:sz w:val="28"/>
          <w:szCs w:val="28"/>
        </w:rPr>
        <w:t>естественно-научные</w:t>
      </w:r>
      <w:proofErr w:type="gramEnd"/>
      <w:r w:rsidRPr="00EA1C2D">
        <w:rPr>
          <w:rFonts w:ascii="Times New Roman" w:hAnsi="Times New Roman" w:cs="Times New Roman"/>
          <w:sz w:val="28"/>
          <w:szCs w:val="28"/>
        </w:rPr>
        <w:t xml:space="preserve"> предметы углубленно. К 2030 году доля учащихся, выбравших ЕГЭ по профильной математике и </w:t>
      </w:r>
      <w:proofErr w:type="gramStart"/>
      <w:r w:rsidRPr="00EA1C2D">
        <w:rPr>
          <w:rFonts w:ascii="Times New Roman" w:hAnsi="Times New Roman" w:cs="Times New Roman"/>
          <w:sz w:val="28"/>
          <w:szCs w:val="28"/>
        </w:rPr>
        <w:t>естественно-научным</w:t>
      </w:r>
      <w:proofErr w:type="gramEnd"/>
      <w:r w:rsidRPr="00EA1C2D">
        <w:rPr>
          <w:rFonts w:ascii="Times New Roman" w:hAnsi="Times New Roman" w:cs="Times New Roman"/>
          <w:sz w:val="28"/>
          <w:szCs w:val="28"/>
        </w:rPr>
        <w:t xml:space="preserve"> п</w:t>
      </w:r>
      <w:r w:rsidRPr="00EA1C2D">
        <w:rPr>
          <w:rFonts w:ascii="Times New Roman" w:hAnsi="Times New Roman" w:cs="Times New Roman"/>
          <w:sz w:val="28"/>
          <w:szCs w:val="28"/>
        </w:rPr>
        <w:t>редметам, должна составить 35%.</w:t>
      </w:r>
    </w:p>
    <w:p w:rsidR="00EA1C2D" w:rsidRPr="00EA1C2D" w:rsidRDefault="00EA1C2D" w:rsidP="00EA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C2D">
        <w:rPr>
          <w:rFonts w:ascii="Times New Roman" w:hAnsi="Times New Roman" w:cs="Times New Roman"/>
          <w:sz w:val="28"/>
          <w:szCs w:val="28"/>
        </w:rPr>
        <w:t>Этот план предусматривает значительные изменения в образовании, направленные на улучшение подготовки учителей, обновление содержания учебных программ и создание условий для подготовки будущих поколений спец</w:t>
      </w:r>
      <w:r w:rsidRPr="00EA1C2D">
        <w:rPr>
          <w:rFonts w:ascii="Times New Roman" w:hAnsi="Times New Roman" w:cs="Times New Roman"/>
          <w:sz w:val="28"/>
          <w:szCs w:val="28"/>
        </w:rPr>
        <w:t>иалистов в математике и науках.</w:t>
      </w:r>
    </w:p>
    <w:p w:rsidR="00EA1C2D" w:rsidRPr="00EA1C2D" w:rsidRDefault="00EA1C2D" w:rsidP="00EA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C2D">
        <w:rPr>
          <w:rFonts w:ascii="Times New Roman" w:hAnsi="Times New Roman" w:cs="Times New Roman"/>
          <w:sz w:val="28"/>
          <w:szCs w:val="28"/>
        </w:rPr>
        <w:t>Модернизация образовательной системы</w:t>
      </w:r>
    </w:p>
    <w:p w:rsidR="00EA1C2D" w:rsidRPr="00EA1C2D" w:rsidRDefault="00EA1C2D" w:rsidP="00EA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C2D">
        <w:rPr>
          <w:rFonts w:ascii="Times New Roman" w:hAnsi="Times New Roman" w:cs="Times New Roman"/>
          <w:sz w:val="28"/>
          <w:szCs w:val="28"/>
        </w:rPr>
        <w:t xml:space="preserve">19 ноября 2024 года правительство утвердило распоряжение № 3333-р, которым был утвержден комплексный план мероприятий по повышению качества математического и </w:t>
      </w:r>
      <w:proofErr w:type="gramStart"/>
      <w:r w:rsidRPr="00EA1C2D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gramEnd"/>
      <w:r w:rsidRPr="00EA1C2D">
        <w:rPr>
          <w:rFonts w:ascii="Times New Roman" w:hAnsi="Times New Roman" w:cs="Times New Roman"/>
          <w:sz w:val="28"/>
          <w:szCs w:val="28"/>
        </w:rPr>
        <w:t xml:space="preserve"> образования до 2030 года. Этот план включает множество задач и нововведений, направленных на улучшение преподавания и подготовки кадров. Давайте рассмотрим ключевые изменения, которые ожидают образование в ближайшие годы.</w:t>
      </w:r>
    </w:p>
    <w:p w:rsidR="00EA1C2D" w:rsidRPr="00EA1C2D" w:rsidRDefault="00EA1C2D" w:rsidP="00EA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C2D">
        <w:rPr>
          <w:rFonts w:ascii="Times New Roman" w:hAnsi="Times New Roman" w:cs="Times New Roman"/>
          <w:sz w:val="28"/>
          <w:szCs w:val="28"/>
        </w:rPr>
        <w:t>Изменения с 2024 года</w:t>
      </w:r>
    </w:p>
    <w:p w:rsidR="00EA1C2D" w:rsidRPr="00EA1C2D" w:rsidRDefault="00EA1C2D" w:rsidP="00EA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C2D">
        <w:rPr>
          <w:rFonts w:ascii="Times New Roman" w:hAnsi="Times New Roman" w:cs="Times New Roman"/>
          <w:sz w:val="28"/>
          <w:szCs w:val="28"/>
        </w:rPr>
        <w:t xml:space="preserve">Уже в 2024 году планируется увеличить на 10% количество школьников, изучающих математику и </w:t>
      </w:r>
      <w:proofErr w:type="gramStart"/>
      <w:r w:rsidRPr="00EA1C2D">
        <w:rPr>
          <w:rFonts w:ascii="Times New Roman" w:hAnsi="Times New Roman" w:cs="Times New Roman"/>
          <w:sz w:val="28"/>
          <w:szCs w:val="28"/>
        </w:rPr>
        <w:t>естественно-научные</w:t>
      </w:r>
      <w:proofErr w:type="gramEnd"/>
      <w:r w:rsidRPr="00EA1C2D">
        <w:rPr>
          <w:rFonts w:ascii="Times New Roman" w:hAnsi="Times New Roman" w:cs="Times New Roman"/>
          <w:sz w:val="28"/>
          <w:szCs w:val="28"/>
        </w:rPr>
        <w:t xml:space="preserve"> предметы углубленно или на профильном уровне. Это позволит большему числу учащихся получить глубокие знания в этих важнейших дисциплинах.</w:t>
      </w:r>
    </w:p>
    <w:p w:rsidR="00EA1C2D" w:rsidRPr="00EA1C2D" w:rsidRDefault="00EA1C2D" w:rsidP="00EA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C2D">
        <w:rPr>
          <w:rFonts w:ascii="Times New Roman" w:hAnsi="Times New Roman" w:cs="Times New Roman"/>
          <w:sz w:val="28"/>
          <w:szCs w:val="28"/>
        </w:rPr>
        <w:t>Изм</w:t>
      </w:r>
      <w:r w:rsidRPr="00EA1C2D">
        <w:rPr>
          <w:rFonts w:ascii="Times New Roman" w:hAnsi="Times New Roman" w:cs="Times New Roman"/>
          <w:sz w:val="28"/>
          <w:szCs w:val="28"/>
        </w:rPr>
        <w:t>енения с 2025 года</w:t>
      </w:r>
    </w:p>
    <w:p w:rsidR="00EA1C2D" w:rsidRPr="00EA1C2D" w:rsidRDefault="00EA1C2D" w:rsidP="00EA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C2D">
        <w:rPr>
          <w:rFonts w:ascii="Times New Roman" w:hAnsi="Times New Roman" w:cs="Times New Roman"/>
          <w:sz w:val="28"/>
          <w:szCs w:val="28"/>
        </w:rPr>
        <w:t>С 2025 года начнется массовое повышение квалификации учителей. Более 10 000 учителей математики, физики, химии и биологии смогут пройти обучение на базе ведущих высших учебных заведений и научных организаций. Для студентов, обучающихся на программах в области математики и инженерных наук, будет обеспечена возможность получения бесплатной педагогической квалификации.</w:t>
      </w:r>
    </w:p>
    <w:p w:rsidR="00EA1C2D" w:rsidRPr="00EA1C2D" w:rsidRDefault="00EA1C2D" w:rsidP="00EA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C2D">
        <w:rPr>
          <w:rFonts w:ascii="Times New Roman" w:hAnsi="Times New Roman" w:cs="Times New Roman"/>
          <w:sz w:val="28"/>
          <w:szCs w:val="28"/>
        </w:rPr>
        <w:t xml:space="preserve">Также в 2025 году в каждом федеральном округе планируется создание </w:t>
      </w:r>
      <w:proofErr w:type="spellStart"/>
      <w:r w:rsidRPr="00EA1C2D">
        <w:rPr>
          <w:rFonts w:ascii="Times New Roman" w:hAnsi="Times New Roman" w:cs="Times New Roman"/>
          <w:sz w:val="28"/>
          <w:szCs w:val="28"/>
        </w:rPr>
        <w:t>стажировочных</w:t>
      </w:r>
      <w:proofErr w:type="spellEnd"/>
      <w:r w:rsidRPr="00EA1C2D">
        <w:rPr>
          <w:rFonts w:ascii="Times New Roman" w:hAnsi="Times New Roman" w:cs="Times New Roman"/>
          <w:sz w:val="28"/>
          <w:szCs w:val="28"/>
        </w:rPr>
        <w:t xml:space="preserve"> площадок для практической подготовки учителей и студентов.</w:t>
      </w:r>
    </w:p>
    <w:p w:rsidR="00EA1C2D" w:rsidRPr="00EA1C2D" w:rsidRDefault="00EA1C2D" w:rsidP="00EA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C2D">
        <w:rPr>
          <w:rFonts w:ascii="Times New Roman" w:hAnsi="Times New Roman" w:cs="Times New Roman"/>
          <w:sz w:val="28"/>
          <w:szCs w:val="28"/>
        </w:rPr>
        <w:t>Изменения с 2026 года</w:t>
      </w:r>
    </w:p>
    <w:p w:rsidR="00EA1C2D" w:rsidRPr="00EA1C2D" w:rsidRDefault="00EA1C2D" w:rsidP="00EA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C2D">
        <w:rPr>
          <w:rFonts w:ascii="Times New Roman" w:hAnsi="Times New Roman" w:cs="Times New Roman"/>
          <w:sz w:val="28"/>
          <w:szCs w:val="28"/>
        </w:rPr>
        <w:t>С 2026 года вводится обязательное вступительное испытание по физике для всех, кто поступает на инженерные направления в вузы. Это поможет улучшить подготовку будущих инженеров и специалистов технических областей.</w:t>
      </w:r>
    </w:p>
    <w:p w:rsidR="00EA1C2D" w:rsidRDefault="00EA1C2D" w:rsidP="00EA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C2D" w:rsidRPr="00EA1C2D" w:rsidRDefault="00EA1C2D" w:rsidP="00EA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C2D">
        <w:rPr>
          <w:rFonts w:ascii="Times New Roman" w:hAnsi="Times New Roman" w:cs="Times New Roman"/>
          <w:sz w:val="28"/>
          <w:szCs w:val="28"/>
        </w:rPr>
        <w:lastRenderedPageBreak/>
        <w:t>Изменения с 2027 года</w:t>
      </w:r>
    </w:p>
    <w:p w:rsidR="00EA1C2D" w:rsidRPr="00EA1C2D" w:rsidRDefault="00EA1C2D" w:rsidP="00EA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C2D">
        <w:rPr>
          <w:rFonts w:ascii="Times New Roman" w:hAnsi="Times New Roman" w:cs="Times New Roman"/>
          <w:sz w:val="28"/>
          <w:szCs w:val="28"/>
        </w:rPr>
        <w:t>В 2027 году будут введены обязательные экзамены по профилям педагогической подготовки (например, по математике, физике, химии и биологии) при поступлении на направления подготовки в области образования.</w:t>
      </w:r>
    </w:p>
    <w:p w:rsidR="00EA1C2D" w:rsidRPr="00EA1C2D" w:rsidRDefault="00EA1C2D" w:rsidP="00EA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C2D">
        <w:rPr>
          <w:rFonts w:ascii="Times New Roman" w:hAnsi="Times New Roman" w:cs="Times New Roman"/>
          <w:sz w:val="28"/>
          <w:szCs w:val="28"/>
        </w:rPr>
        <w:t>Изменения к 2030 году</w:t>
      </w:r>
    </w:p>
    <w:p w:rsidR="00EA1C2D" w:rsidRPr="00EA1C2D" w:rsidRDefault="00EA1C2D" w:rsidP="00EA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C2D">
        <w:rPr>
          <w:rFonts w:ascii="Times New Roman" w:hAnsi="Times New Roman" w:cs="Times New Roman"/>
          <w:sz w:val="28"/>
          <w:szCs w:val="28"/>
        </w:rPr>
        <w:t xml:space="preserve">К 2030 году доля выпускников, выбирающих ЕГЭ по профильной математике и </w:t>
      </w:r>
      <w:proofErr w:type="gramStart"/>
      <w:r w:rsidRPr="00EA1C2D">
        <w:rPr>
          <w:rFonts w:ascii="Times New Roman" w:hAnsi="Times New Roman" w:cs="Times New Roman"/>
          <w:sz w:val="28"/>
          <w:szCs w:val="28"/>
        </w:rPr>
        <w:t>естественно-научным</w:t>
      </w:r>
      <w:proofErr w:type="gramEnd"/>
      <w:r w:rsidRPr="00EA1C2D">
        <w:rPr>
          <w:rFonts w:ascii="Times New Roman" w:hAnsi="Times New Roman" w:cs="Times New Roman"/>
          <w:sz w:val="28"/>
          <w:szCs w:val="28"/>
        </w:rPr>
        <w:t xml:space="preserve"> предметам, должна увеличиться до 35%. Также планируется, что до 30% учителей в этих предметных областях будут младше 35 лет.</w:t>
      </w:r>
    </w:p>
    <w:p w:rsidR="00EA1C2D" w:rsidRPr="00EA1C2D" w:rsidRDefault="00EA1C2D" w:rsidP="00EA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C2D">
        <w:rPr>
          <w:rFonts w:ascii="Times New Roman" w:hAnsi="Times New Roman" w:cs="Times New Roman"/>
          <w:sz w:val="28"/>
          <w:szCs w:val="28"/>
        </w:rPr>
        <w:t xml:space="preserve">Количество договоров о целевом обучении для выпускников </w:t>
      </w:r>
      <w:proofErr w:type="spellStart"/>
      <w:r w:rsidRPr="00EA1C2D">
        <w:rPr>
          <w:rFonts w:ascii="Times New Roman" w:hAnsi="Times New Roman" w:cs="Times New Roman"/>
          <w:sz w:val="28"/>
          <w:szCs w:val="28"/>
        </w:rPr>
        <w:t>психологопедагогических</w:t>
      </w:r>
      <w:proofErr w:type="spellEnd"/>
      <w:r w:rsidRPr="00EA1C2D">
        <w:rPr>
          <w:rFonts w:ascii="Times New Roman" w:hAnsi="Times New Roman" w:cs="Times New Roman"/>
          <w:sz w:val="28"/>
          <w:szCs w:val="28"/>
        </w:rPr>
        <w:t xml:space="preserve"> классов планируется увеличить в три раза по сравнению с 2024 годом.</w:t>
      </w:r>
    </w:p>
    <w:p w:rsidR="00D040C0" w:rsidRPr="00EA1C2D" w:rsidRDefault="00EA1C2D" w:rsidP="00EA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C2D">
        <w:rPr>
          <w:rFonts w:ascii="Times New Roman" w:hAnsi="Times New Roman" w:cs="Times New Roman"/>
          <w:sz w:val="28"/>
          <w:szCs w:val="28"/>
        </w:rPr>
        <w:t>Этот комплексный план направлен на решение ключевых проблем в системе образования, таких как нехватка учителей и недостаточный уровень подготовки кадров. В ближайшие годы учителей ждет активная переквалификация, а также новые требования для подготовки и работы в образовательных учреждениях.</w:t>
      </w:r>
    </w:p>
    <w:sectPr w:rsidR="00D040C0" w:rsidRPr="00EA1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FC9"/>
    <w:rsid w:val="004C48D1"/>
    <w:rsid w:val="00564FC9"/>
    <w:rsid w:val="00D040C0"/>
    <w:rsid w:val="00EA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C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2025-09-02T04:52:00Z</cp:lastPrinted>
  <dcterms:created xsi:type="dcterms:W3CDTF">2025-09-02T04:43:00Z</dcterms:created>
  <dcterms:modified xsi:type="dcterms:W3CDTF">2025-09-02T06:11:00Z</dcterms:modified>
</cp:coreProperties>
</file>