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E" w:rsidRDefault="008E491A" w:rsidP="008E49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1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5378C">
        <w:rPr>
          <w:rFonts w:ascii="Times New Roman" w:hAnsi="Times New Roman" w:cs="Times New Roman"/>
          <w:b/>
          <w:sz w:val="28"/>
          <w:szCs w:val="28"/>
        </w:rPr>
        <w:t>ФИНАНСАМИ</w:t>
      </w:r>
      <w:r w:rsidRPr="008E49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E491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E491A">
        <w:rPr>
          <w:rFonts w:ascii="Times New Roman" w:hAnsi="Times New Roman" w:cs="Times New Roman"/>
          <w:b/>
          <w:sz w:val="28"/>
          <w:szCs w:val="28"/>
        </w:rPr>
        <w:t xml:space="preserve"> ТЫ</w:t>
      </w:r>
    </w:p>
    <w:p w:rsidR="00E5378C" w:rsidRPr="008E491A" w:rsidRDefault="00E5378C" w:rsidP="008E49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306" w:rsidRPr="00935D93" w:rsidRDefault="006E1255" w:rsidP="0059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D93">
        <w:rPr>
          <w:rFonts w:ascii="Times New Roman" w:hAnsi="Times New Roman" w:cs="Times New Roman"/>
          <w:sz w:val="28"/>
          <w:szCs w:val="28"/>
        </w:rPr>
        <w:t xml:space="preserve">07.12.2022 </w:t>
      </w:r>
      <w:r w:rsidR="003C5670" w:rsidRPr="00935D93">
        <w:rPr>
          <w:rFonts w:ascii="Times New Roman" w:hAnsi="Times New Roman" w:cs="Times New Roman"/>
          <w:sz w:val="28"/>
          <w:szCs w:val="28"/>
        </w:rPr>
        <w:t>в трех школа города Бийска (МБОУ «СОШ №15»,</w:t>
      </w:r>
      <w:r w:rsidR="00E5378C" w:rsidRPr="00935D93">
        <w:rPr>
          <w:rFonts w:ascii="Times New Roman" w:hAnsi="Times New Roman" w:cs="Times New Roman"/>
          <w:sz w:val="28"/>
          <w:szCs w:val="28"/>
        </w:rPr>
        <w:t xml:space="preserve"> </w:t>
      </w:r>
      <w:r w:rsidR="003C5670" w:rsidRPr="00935D93">
        <w:rPr>
          <w:rFonts w:ascii="Times New Roman" w:hAnsi="Times New Roman" w:cs="Times New Roman"/>
          <w:sz w:val="28"/>
          <w:szCs w:val="28"/>
        </w:rPr>
        <w:t>МБОУ «ООШ №19», МБОУ «ООШ №21») прошли уроки фин</w:t>
      </w:r>
      <w:r w:rsidR="00E5378C" w:rsidRPr="00935D93">
        <w:rPr>
          <w:rFonts w:ascii="Times New Roman" w:hAnsi="Times New Roman" w:cs="Times New Roman"/>
          <w:sz w:val="28"/>
          <w:szCs w:val="28"/>
        </w:rPr>
        <w:t>ансовой грамотности. В роли педагогов</w:t>
      </w:r>
      <w:r w:rsidR="003C5670" w:rsidRPr="00935D93">
        <w:rPr>
          <w:rFonts w:ascii="Times New Roman" w:hAnsi="Times New Roman" w:cs="Times New Roman"/>
          <w:sz w:val="28"/>
          <w:szCs w:val="28"/>
        </w:rPr>
        <w:t xml:space="preserve"> выступили специалисты </w:t>
      </w:r>
      <w:r w:rsidR="003C5670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Отделения Барнаул Сибирского главного управления Центрального банка Российской Федерации.</w:t>
      </w:r>
    </w:p>
    <w:p w:rsidR="00CD4306" w:rsidRPr="00935D93" w:rsidRDefault="00CD4306" w:rsidP="0059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>Юлия Алексеевна</w:t>
      </w:r>
      <w:r w:rsidR="00E5378C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Лужнова</w:t>
      </w:r>
      <w:r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5378C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главный эксперт по исследованию денежных знаков</w:t>
      </w:r>
      <w:r w:rsidR="005D2F25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отдела налично-денежного обращения</w:t>
      </w:r>
      <w:r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только рассказала ученикам 3-4 классов о признаках платежеспособности </w:t>
      </w:r>
      <w:r w:rsidR="00E5378C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>банкнот</w:t>
      </w:r>
      <w:r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Федерации, но и провела практическую работ</w:t>
      </w:r>
      <w:r w:rsidR="0059556E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определению</w:t>
      </w:r>
      <w:r w:rsidR="00E5378C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</w:t>
      </w:r>
      <w:r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подлинности. Ребята смогли самостоятельно </w:t>
      </w:r>
      <w:r w:rsidR="008417C1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обнаружить различные элементы защиты купюр, погрузиться в </w:t>
      </w:r>
      <w:r w:rsidR="008417C1" w:rsidRPr="00935D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микромир денежных знаков</w:t>
      </w:r>
      <w:r w:rsidR="008417C1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скрыто множество интересных рисунков, надписей и различных символов. </w:t>
      </w:r>
      <w:r w:rsidR="00E5378C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Классные руководители также активно включились в работу вместе со своими подопечными. </w:t>
      </w:r>
      <w:r w:rsidR="008417C1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 урока </w:t>
      </w:r>
      <w:r w:rsidR="00E5378C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8417C1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легкостью ответили на контрольные вопросы. </w:t>
      </w:r>
      <w:r w:rsidR="00E5378C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proofErr w:type="gramStart"/>
      <w:r w:rsidR="00E5378C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занятии</w:t>
      </w:r>
      <w:proofErr w:type="gramEnd"/>
      <w:r w:rsidR="0059556E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начальной школе</w:t>
      </w:r>
      <w:r w:rsidR="008417C1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</w:t>
      </w:r>
      <w:r w:rsidR="0059556E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5378C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называется,</w:t>
      </w:r>
      <w:r w:rsidR="008417C1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одном дыхании. </w:t>
      </w:r>
    </w:p>
    <w:p w:rsidR="00A93B9F" w:rsidRPr="00935D93" w:rsidRDefault="008417C1" w:rsidP="0059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</w:t>
      </w:r>
      <w:r w:rsidR="0059556E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Александрович</w:t>
      </w:r>
      <w:r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Галенко, главный экономист </w:t>
      </w:r>
      <w:r w:rsidR="005D2F25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экономического отдела</w:t>
      </w:r>
      <w:r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>, рассказал девятиклассникам о финансовых инструментах для жизни. Школьники с интересом слушали о том, как можно купить желанный смартфон в кредит без переплаты, как</w:t>
      </w:r>
      <w:r w:rsidR="00A93B9F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>ой финансовый инструмент даст дополнительный доход для приобретения машины. Тема оказалась животрепещущей, многие задавали вопросы, высказывали свои предположения, записывали понравившиеся идеи.</w:t>
      </w:r>
    </w:p>
    <w:p w:rsidR="00A93B9F" w:rsidRPr="00935D93" w:rsidRDefault="00A93B9F" w:rsidP="0059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«Прекрасные дети, прекрасные педагоги! После таких встреч утверждаешься в мысли, что будущее у нас ЕСТЬ!» </w:t>
      </w:r>
      <w:r w:rsidR="00024DE3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поделился </w:t>
      </w:r>
      <w:r w:rsidR="005D2F25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мероприятия </w:t>
      </w:r>
      <w:r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>своими эмоциями Владимир Александрович.</w:t>
      </w:r>
    </w:p>
    <w:p w:rsidR="008417C1" w:rsidRPr="00935D93" w:rsidRDefault="00A93B9F" w:rsidP="0059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«Подобные встречи о</w:t>
      </w:r>
      <w:r w:rsidR="0059556E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ень важны. Они учат ребят жизни, формируют функциональную грамотность, которая так необходима сегодня», – отметила </w:t>
      </w:r>
      <w:r w:rsidR="005D2F25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Екатерина</w:t>
      </w:r>
      <w:r w:rsidR="00696079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Сергеевна</w:t>
      </w:r>
      <w:bookmarkStart w:id="0" w:name="_GoBack"/>
      <w:bookmarkEnd w:id="0"/>
      <w:r w:rsidR="005D2F25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>Корохов</w:t>
      </w:r>
      <w:r w:rsidR="00024DE3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>, главный специалист Управления образования.</w:t>
      </w:r>
    </w:p>
    <w:p w:rsidR="0059556E" w:rsidRPr="00935D93" w:rsidRDefault="0059556E" w:rsidP="0059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в </w:t>
      </w:r>
      <w:r w:rsidR="005D2F25"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>шести</w:t>
      </w:r>
      <w:r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уроках приняло участие 153 обучающихся.</w:t>
      </w:r>
    </w:p>
    <w:p w:rsidR="00CD4306" w:rsidRPr="00935D93" w:rsidRDefault="0059556E" w:rsidP="00024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D93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Данное мероприятие было организовано в рамках межведомственного сотрудничества МКУ «Управление образования Администрации города Бийска» (МКУ «Управление образования Администрации города Бийска») и Отделения по Алтайскому краю Сибирского главного управления Центрального банка Российской Федерации (Отделение Барнаул) в области повышения финансовой грамотности обучающихся образовательных организаций в Российской Федерации на 2022-2023 годы.</w:t>
      </w:r>
    </w:p>
    <w:p w:rsidR="00CD4306" w:rsidRPr="00935D93" w:rsidRDefault="00CD4306" w:rsidP="00024DE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C1" w:rsidRPr="00935D93" w:rsidRDefault="008417C1">
      <w:pPr>
        <w:rPr>
          <w:rFonts w:ascii="Times New Roman" w:hAnsi="Times New Roman" w:cs="Times New Roman"/>
          <w:sz w:val="28"/>
          <w:szCs w:val="28"/>
        </w:rPr>
      </w:pPr>
    </w:p>
    <w:sectPr w:rsidR="008417C1" w:rsidRPr="00935D93" w:rsidSect="0091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C52"/>
    <w:rsid w:val="00024DE3"/>
    <w:rsid w:val="003C5670"/>
    <w:rsid w:val="004B7C52"/>
    <w:rsid w:val="0059556E"/>
    <w:rsid w:val="005D2F25"/>
    <w:rsid w:val="00696079"/>
    <w:rsid w:val="006E1255"/>
    <w:rsid w:val="006F4BBE"/>
    <w:rsid w:val="008417C1"/>
    <w:rsid w:val="008E491A"/>
    <w:rsid w:val="00913619"/>
    <w:rsid w:val="00935D93"/>
    <w:rsid w:val="00A93B9F"/>
    <w:rsid w:val="00BF5823"/>
    <w:rsid w:val="00CD4306"/>
    <w:rsid w:val="00E5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7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3</cp:revision>
  <dcterms:created xsi:type="dcterms:W3CDTF">2022-12-14T04:54:00Z</dcterms:created>
  <dcterms:modified xsi:type="dcterms:W3CDTF">2022-12-14T05:00:00Z</dcterms:modified>
</cp:coreProperties>
</file>